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C347" w14:textId="51AE1CE5" w:rsidR="00EC13A2" w:rsidRPr="00DE2D47" w:rsidRDefault="00144188" w:rsidP="005662CA">
      <w:pPr>
        <w:tabs>
          <w:tab w:val="left" w:pos="7740"/>
        </w:tabs>
        <w:spacing w:line="276" w:lineRule="auto"/>
        <w:jc w:val="righ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>Maj 2026</w:t>
      </w:r>
    </w:p>
    <w:p w14:paraId="43638DD9" w14:textId="77777777" w:rsidR="00575831" w:rsidRDefault="00575831" w:rsidP="005662CA">
      <w:pPr>
        <w:spacing w:line="276" w:lineRule="auto"/>
        <w:rPr>
          <w:rStyle w:val="Fett"/>
          <w:rFonts w:asciiTheme="minorBidi" w:hAnsiTheme="minorBidi" w:cstheme="minorBidi"/>
          <w:b w:val="0"/>
          <w:bCs w:val="0"/>
          <w:sz w:val="22"/>
          <w:szCs w:val="22"/>
        </w:rPr>
      </w:pPr>
    </w:p>
    <w:p w14:paraId="5FDA9F3E" w14:textId="74E89A47" w:rsidR="00DA1A6F" w:rsidRDefault="00FC25B4" w:rsidP="005662CA">
      <w:pPr>
        <w:spacing w:line="276" w:lineRule="auto"/>
        <w:rPr>
          <w:rStyle w:val="Fett"/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Omrusta enkelt med norelem</w:t>
      </w:r>
      <w:r>
        <w:rPr>
          <w:rStyle w:val="Fett"/>
          <w:rFonts w:ascii="Arial" w:hAnsi="Arial"/>
          <w:b w:val="0"/>
          <w:sz w:val="22"/>
        </w:rPr>
        <w:br/>
      </w:r>
      <w:r>
        <w:rPr>
          <w:rStyle w:val="Fett"/>
          <w:rFonts w:ascii="Arial" w:hAnsi="Arial"/>
          <w:sz w:val="22"/>
        </w:rPr>
        <w:t xml:space="preserve">Spänn-excenterskruvar med </w:t>
      </w:r>
      <w:proofErr w:type="spellStart"/>
      <w:r w:rsidR="002438FA">
        <w:rPr>
          <w:rStyle w:val="Fett"/>
          <w:rFonts w:ascii="Arial" w:hAnsi="Arial"/>
          <w:sz w:val="22"/>
        </w:rPr>
        <w:t>låsspak</w:t>
      </w:r>
      <w:proofErr w:type="spellEnd"/>
      <w:r w:rsidR="002438FA">
        <w:rPr>
          <w:rStyle w:val="Fett"/>
          <w:rFonts w:ascii="Arial" w:hAnsi="Arial"/>
          <w:sz w:val="22"/>
        </w:rPr>
        <w:t xml:space="preserve"> </w:t>
      </w:r>
      <w:r>
        <w:rPr>
          <w:rStyle w:val="Fett"/>
          <w:rFonts w:ascii="Arial" w:hAnsi="Arial"/>
          <w:sz w:val="22"/>
        </w:rPr>
        <w:t>för snabbt byte av arbetsstycke</w:t>
      </w:r>
    </w:p>
    <w:p w14:paraId="34184392" w14:textId="77777777" w:rsidR="005662CA" w:rsidRPr="005662CA" w:rsidRDefault="005662CA" w:rsidP="005662CA">
      <w:pPr>
        <w:spacing w:line="276" w:lineRule="auto"/>
        <w:rPr>
          <w:rStyle w:val="Fett"/>
          <w:rFonts w:ascii="Arial" w:hAnsi="Arial" w:cs="Arial"/>
          <w:sz w:val="22"/>
          <w:szCs w:val="22"/>
        </w:rPr>
      </w:pPr>
    </w:p>
    <w:p w14:paraId="4025E195" w14:textId="00FD9EFD" w:rsidR="00B561FA" w:rsidRDefault="002438FA" w:rsidP="005662C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Lås med</w:t>
      </w:r>
      <w:r w:rsidR="00B14F4C">
        <w:rPr>
          <w:rFonts w:ascii="Arial" w:hAnsi="Arial"/>
          <w:b/>
          <w:sz w:val="22"/>
        </w:rPr>
        <w:t xml:space="preserve"> spaken, så är arbetsstycket fastspänt: De nya </w:t>
      </w:r>
      <w:hyperlink r:id="rId7" w:history="1">
        <w:r w:rsidR="00B14F4C" w:rsidRPr="005D5EC3">
          <w:rPr>
            <w:rStyle w:val="Hyperlink"/>
            <w:rFonts w:ascii="Arial" w:hAnsi="Arial"/>
            <w:b/>
            <w:sz w:val="22"/>
          </w:rPr>
          <w:t xml:space="preserve">spänn-excenterskruvarna med </w:t>
        </w:r>
        <w:proofErr w:type="spellStart"/>
        <w:r w:rsidRPr="005D5EC3">
          <w:rPr>
            <w:rStyle w:val="Hyperlink"/>
            <w:rFonts w:ascii="Arial" w:hAnsi="Arial"/>
            <w:b/>
            <w:sz w:val="22"/>
          </w:rPr>
          <w:t>låsspak</w:t>
        </w:r>
        <w:proofErr w:type="spellEnd"/>
      </w:hyperlink>
      <w:r>
        <w:rPr>
          <w:rFonts w:ascii="Arial" w:hAnsi="Arial"/>
          <w:b/>
          <w:sz w:val="22"/>
        </w:rPr>
        <w:t xml:space="preserve"> </w:t>
      </w:r>
      <w:r w:rsidR="00B14F4C">
        <w:rPr>
          <w:rFonts w:ascii="Arial" w:hAnsi="Arial"/>
          <w:b/>
          <w:sz w:val="22"/>
        </w:rPr>
        <w:t xml:space="preserve">från </w:t>
      </w:r>
      <w:proofErr w:type="spellStart"/>
      <w:r w:rsidR="00B14F4C">
        <w:rPr>
          <w:rFonts w:ascii="Arial" w:hAnsi="Arial"/>
          <w:b/>
          <w:sz w:val="22"/>
        </w:rPr>
        <w:t>norelem</w:t>
      </w:r>
      <w:proofErr w:type="spellEnd"/>
      <w:r w:rsidR="00B14F4C">
        <w:rPr>
          <w:rFonts w:ascii="Arial" w:hAnsi="Arial"/>
          <w:b/>
          <w:sz w:val="22"/>
        </w:rPr>
        <w:t xml:space="preserve"> lämpar sig idealt för fastspänning utan verktyg, till exempel inom monterings- och laserområden med många byten av arbetsstycken.</w:t>
      </w:r>
      <w:r w:rsidR="00B14F4C">
        <w:rPr>
          <w:rFonts w:ascii="Arial" w:hAnsi="Arial"/>
          <w:b/>
          <w:color w:val="000000" w:themeColor="text1"/>
          <w:sz w:val="22"/>
        </w:rPr>
        <w:t xml:space="preserve"> </w:t>
      </w:r>
      <w:r w:rsidR="00B14F4C">
        <w:rPr>
          <w:rFonts w:ascii="Arial" w:hAnsi="Arial"/>
          <w:b/>
          <w:sz w:val="22"/>
        </w:rPr>
        <w:t xml:space="preserve">De kan användas för många ändamål och manövreras intuitivt - utan vridmomentnyckel eller insexnyckel, direkt på spännanordningen. </w:t>
      </w:r>
      <w:r w:rsidR="00C22357">
        <w:rPr>
          <w:rFonts w:ascii="Arial" w:hAnsi="Arial"/>
          <w:b/>
          <w:sz w:val="22"/>
        </w:rPr>
        <w:t>no</w:t>
      </w:r>
      <w:r w:rsidR="00B14F4C">
        <w:rPr>
          <w:rFonts w:ascii="Arial" w:hAnsi="Arial"/>
          <w:b/>
          <w:sz w:val="22"/>
        </w:rPr>
        <w:t>relem har två olika utföranden i olika storlekar och spännkrafter i sitt nya program.</w:t>
      </w:r>
    </w:p>
    <w:p w14:paraId="697352DC" w14:textId="77777777" w:rsidR="005662CA" w:rsidRPr="00B561FA" w:rsidRDefault="005662CA" w:rsidP="005662CA">
      <w:pPr>
        <w:pStyle w:val="StandardWeb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E521DE3" w14:textId="64D6D989" w:rsidR="005662CA" w:rsidRDefault="00B14F4C" w:rsidP="005662C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Spänn-excenterskruvar med inbyggd </w:t>
      </w:r>
      <w:proofErr w:type="spellStart"/>
      <w:r w:rsidR="002438FA">
        <w:rPr>
          <w:rFonts w:ascii="Arial" w:hAnsi="Arial"/>
          <w:sz w:val="22"/>
        </w:rPr>
        <w:t>låsspak</w:t>
      </w:r>
      <w:proofErr w:type="spellEnd"/>
      <w:r w:rsidR="002438F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erbjuder många fördelar, framför allt inom monteringsområden, där man ofta behöver spänna eller lossa. Tack vare spaken kan </w:t>
      </w:r>
      <w:r w:rsidR="002438FA">
        <w:rPr>
          <w:rFonts w:ascii="Arial" w:hAnsi="Arial"/>
          <w:sz w:val="22"/>
        </w:rPr>
        <w:t>flera</w:t>
      </w:r>
      <w:r>
        <w:rPr>
          <w:rFonts w:ascii="Arial" w:hAnsi="Arial"/>
          <w:sz w:val="22"/>
        </w:rPr>
        <w:t xml:space="preserve"> element spännas fast snabbt</w:t>
      </w:r>
      <w:r w:rsidR="002438FA">
        <w:rPr>
          <w:rFonts w:ascii="Arial" w:hAnsi="Arial"/>
          <w:sz w:val="22"/>
        </w:rPr>
        <w:t xml:space="preserve"> och </w:t>
      </w:r>
      <w:r>
        <w:rPr>
          <w:rFonts w:ascii="Arial" w:hAnsi="Arial"/>
          <w:sz w:val="22"/>
        </w:rPr>
        <w:t xml:space="preserve">handtagets positionering </w:t>
      </w:r>
      <w:r w:rsidR="002438FA">
        <w:rPr>
          <w:rFonts w:ascii="Arial" w:hAnsi="Arial"/>
          <w:sz w:val="22"/>
        </w:rPr>
        <w:t>är</w:t>
      </w:r>
      <w:r>
        <w:rPr>
          <w:rFonts w:ascii="Arial" w:hAnsi="Arial"/>
          <w:sz w:val="22"/>
        </w:rPr>
        <w:t xml:space="preserve"> flexibel och kan ställas in så att ingen störande kontur finns i fastspänningen. Dessutom kan excenterskruvarna användas för flera</w:t>
      </w:r>
      <w:r w:rsidR="006651A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fastspänningar. </w:t>
      </w:r>
    </w:p>
    <w:p w14:paraId="7005CE61" w14:textId="21D3F3B1" w:rsidR="00016E29" w:rsidRDefault="00AD77F0" w:rsidP="005662C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  <w:t xml:space="preserve">Genom användning av flera spänn-excenterskruvar med </w:t>
      </w:r>
      <w:proofErr w:type="spellStart"/>
      <w:r w:rsidR="006651A3">
        <w:rPr>
          <w:rFonts w:ascii="Arial" w:hAnsi="Arial"/>
          <w:sz w:val="22"/>
        </w:rPr>
        <w:t>låsspak</w:t>
      </w:r>
      <w:proofErr w:type="spellEnd"/>
      <w:r w:rsidR="006651A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kan </w:t>
      </w:r>
      <w:r w:rsidR="006651A3">
        <w:rPr>
          <w:rFonts w:ascii="Arial" w:hAnsi="Arial"/>
          <w:sz w:val="22"/>
        </w:rPr>
        <w:t xml:space="preserve">fixturer </w:t>
      </w:r>
      <w:r>
        <w:rPr>
          <w:rFonts w:ascii="Arial" w:hAnsi="Arial"/>
          <w:sz w:val="22"/>
        </w:rPr>
        <w:t>utrustas med flera arbetsstycken eller komplexa anordningar, innan de kommer in i maskinen, vilket sparar en hel del ställtid.</w:t>
      </w:r>
    </w:p>
    <w:p w14:paraId="13064ED5" w14:textId="77777777" w:rsidR="001E11E5" w:rsidRPr="001E11E5" w:rsidRDefault="001E11E5" w:rsidP="005662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6BFE181" w14:textId="5B389814" w:rsidR="005662CA" w:rsidRPr="00FC25B4" w:rsidRDefault="00FC25B4" w:rsidP="0030117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Nyheter i spännteknik-sortimentet </w:t>
      </w:r>
      <w:r>
        <w:rPr>
          <w:rFonts w:ascii="Arial" w:hAnsi="Arial"/>
          <w:b/>
          <w:sz w:val="22"/>
        </w:rPr>
        <w:br/>
      </w:r>
      <w:r>
        <w:rPr>
          <w:rFonts w:ascii="Arial" w:hAnsi="Arial"/>
          <w:sz w:val="22"/>
        </w:rPr>
        <w:t xml:space="preserve">norelem har kompletterat sitt sortiment med nya spänn-excenterskruvar med </w:t>
      </w:r>
      <w:proofErr w:type="spellStart"/>
      <w:r w:rsidR="006651A3">
        <w:rPr>
          <w:rFonts w:ascii="Arial" w:hAnsi="Arial"/>
          <w:sz w:val="22"/>
        </w:rPr>
        <w:t>låsspak</w:t>
      </w:r>
      <w:proofErr w:type="spellEnd"/>
      <w:r w:rsidR="006651A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 olika utförandet:</w:t>
      </w:r>
      <w:r>
        <w:rPr>
          <w:rFonts w:ascii="Arial" w:hAnsi="Arial"/>
          <w:sz w:val="22"/>
        </w:rPr>
        <w:br/>
      </w:r>
    </w:p>
    <w:p w14:paraId="4422F593" w14:textId="6522F475" w:rsidR="00016E29" w:rsidRPr="004D3B07" w:rsidRDefault="005D5EC3" w:rsidP="005662CA">
      <w:pPr>
        <w:pStyle w:val="Listenabsatz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hyperlink r:id="rId8" w:history="1">
        <w:r w:rsidR="00016E29" w:rsidRPr="005D5EC3">
          <w:rPr>
            <w:rStyle w:val="Hyperlink"/>
            <w:rFonts w:ascii="Arial" w:hAnsi="Arial"/>
          </w:rPr>
          <w:t>med sexkant-spännmutter av mässing</w:t>
        </w:r>
      </w:hyperlink>
      <w:r w:rsidR="00016E29">
        <w:rPr>
          <w:rFonts w:ascii="Arial" w:hAnsi="Arial"/>
        </w:rPr>
        <w:t>, som garanterar för skonsam, men ändå fast och säker fastspänning av arbetsstycken</w:t>
      </w:r>
    </w:p>
    <w:p w14:paraId="7DD5BB0E" w14:textId="4DB5CB53" w:rsidR="00016E29" w:rsidRPr="004D3B07" w:rsidRDefault="005D5EC3" w:rsidP="005662CA">
      <w:pPr>
        <w:pStyle w:val="Listenabsatz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hyperlink r:id="rId9" w:history="1">
        <w:r w:rsidR="00016E29" w:rsidRPr="005D5EC3">
          <w:rPr>
            <w:rStyle w:val="Hyperlink"/>
            <w:rFonts w:ascii="Arial" w:hAnsi="Arial"/>
          </w:rPr>
          <w:t>med kloskiva</w:t>
        </w:r>
      </w:hyperlink>
      <w:r w:rsidR="00016E29">
        <w:rPr>
          <w:rFonts w:ascii="Arial" w:hAnsi="Arial"/>
        </w:rPr>
        <w:t xml:space="preserve"> för fastspänning av rådelar, till exempel sågdelar, gjut- och smidesdelar </w:t>
      </w:r>
    </w:p>
    <w:p w14:paraId="3F13C1BD" w14:textId="2662528C" w:rsidR="00016E29" w:rsidRDefault="00C65C03" w:rsidP="005662CA">
      <w:pPr>
        <w:pStyle w:val="Listenabsatz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/>
        </w:rPr>
        <w:t>i gängstorlekarna M6 till M16</w:t>
      </w:r>
    </w:p>
    <w:p w14:paraId="057A7543" w14:textId="6DFA33DB" w:rsidR="00B561FA" w:rsidRDefault="00C65C03" w:rsidP="005662CA">
      <w:pPr>
        <w:pStyle w:val="Listenabsatz"/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/>
        </w:rPr>
        <w:t>med spännkrafter från 1,2 till 2,8 kN (beroende på utförande)</w:t>
      </w:r>
    </w:p>
    <w:p w14:paraId="64486957" w14:textId="77777777" w:rsidR="005662CA" w:rsidRPr="00FC25B4" w:rsidRDefault="005662CA" w:rsidP="005662CA">
      <w:pPr>
        <w:pStyle w:val="Listenabsatz"/>
        <w:spacing w:after="0" w:line="276" w:lineRule="auto"/>
        <w:rPr>
          <w:rFonts w:ascii="Arial" w:hAnsi="Arial" w:cs="Arial"/>
        </w:rPr>
      </w:pPr>
    </w:p>
    <w:p w14:paraId="08466F42" w14:textId="252F1BBF" w:rsidR="00FC25B4" w:rsidRDefault="00FC25B4" w:rsidP="005662C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Till spänn-excenterskruvarnas användningsområden hör framför allt monterings- och laserområden med korta takttider och medelstor belastning såsom monteringsanordningar, kontrollmått, handarbetsplatser eller förmontering av bygggrupper. Produkterna kan till exempel också användas på </w:t>
      </w:r>
      <w:r w:rsidR="006651A3">
        <w:rPr>
          <w:rFonts w:ascii="Arial" w:hAnsi="Arial"/>
          <w:sz w:val="22"/>
        </w:rPr>
        <w:t xml:space="preserve">plattor </w:t>
      </w:r>
      <w:r>
        <w:rPr>
          <w:rFonts w:ascii="Arial" w:hAnsi="Arial"/>
          <w:sz w:val="22"/>
        </w:rPr>
        <w:t xml:space="preserve">för bearbetning genom fräsning. </w:t>
      </w:r>
    </w:p>
    <w:p w14:paraId="72105F1A" w14:textId="77777777" w:rsidR="005662CA" w:rsidRDefault="005662CA" w:rsidP="005662CA">
      <w:pPr>
        <w:spacing w:line="276" w:lineRule="auto"/>
        <w:rPr>
          <w:rFonts w:ascii="Arial" w:hAnsi="Arial" w:cs="Arial"/>
          <w:sz w:val="22"/>
          <w:szCs w:val="22"/>
        </w:rPr>
      </w:pPr>
    </w:p>
    <w:p w14:paraId="39B71B0B" w14:textId="51BA9923" w:rsidR="00B2136A" w:rsidRDefault="00FC25B4" w:rsidP="005662CA">
      <w:pPr>
        <w:pStyle w:val="StandardWeb"/>
        <w:spacing w:before="0" w:beforeAutospacing="0" w:after="0" w:afterAutospacing="0"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>(</w:t>
      </w:r>
      <w:proofErr w:type="gramStart"/>
      <w:r>
        <w:rPr>
          <w:rFonts w:asciiTheme="minorBidi" w:hAnsiTheme="minorBidi"/>
          <w:sz w:val="22"/>
        </w:rPr>
        <w:t>1.</w:t>
      </w:r>
      <w:r w:rsidR="005D5EC3">
        <w:rPr>
          <w:rFonts w:asciiTheme="minorBidi" w:hAnsiTheme="minorBidi"/>
          <w:sz w:val="22"/>
        </w:rPr>
        <w:t>791</w:t>
      </w:r>
      <w:proofErr w:type="gramEnd"/>
      <w:r>
        <w:rPr>
          <w:rFonts w:asciiTheme="minorBidi" w:hAnsiTheme="minorBidi"/>
          <w:sz w:val="22"/>
        </w:rPr>
        <w:t xml:space="preserve"> tecken med mellanslag)</w:t>
      </w:r>
    </w:p>
    <w:p w14:paraId="5C34CB0F" w14:textId="77777777" w:rsidR="00301176" w:rsidRDefault="00301176" w:rsidP="005662CA">
      <w:pPr>
        <w:pStyle w:val="StandardWeb"/>
        <w:spacing w:before="0" w:beforeAutospacing="0" w:after="0" w:afterAutospacing="0" w:line="276" w:lineRule="auto"/>
        <w:rPr>
          <w:rFonts w:asciiTheme="minorBidi" w:hAnsiTheme="minorBidi" w:cstheme="minorBidi"/>
          <w:sz w:val="22"/>
          <w:szCs w:val="22"/>
        </w:rPr>
      </w:pPr>
    </w:p>
    <w:p w14:paraId="03628C20" w14:textId="77777777" w:rsidR="00301176" w:rsidRPr="00DE2D47" w:rsidRDefault="00301176" w:rsidP="005662CA">
      <w:pPr>
        <w:pStyle w:val="StandardWeb"/>
        <w:spacing w:before="0" w:beforeAutospacing="0" w:after="0" w:afterAutospacing="0" w:line="276" w:lineRule="auto"/>
        <w:rPr>
          <w:rFonts w:asciiTheme="minorBidi" w:hAnsiTheme="minorBidi" w:cstheme="minorBidi"/>
          <w:sz w:val="22"/>
          <w:szCs w:val="22"/>
        </w:rPr>
      </w:pPr>
    </w:p>
    <w:p w14:paraId="40954BFD" w14:textId="77777777" w:rsidR="00B2136A" w:rsidRPr="00DE2D47" w:rsidRDefault="00B2136A" w:rsidP="005662CA">
      <w:pPr>
        <w:pStyle w:val="berschrift8"/>
        <w:spacing w:before="0" w:after="0" w:line="276" w:lineRule="auto"/>
        <w:rPr>
          <w:rFonts w:asciiTheme="minorBidi" w:hAnsiTheme="minorBidi" w:cstheme="minorBidi"/>
          <w:i w:val="0"/>
          <w:iCs w:val="0"/>
          <w:color w:val="auto"/>
          <w:sz w:val="22"/>
          <w:szCs w:val="22"/>
        </w:rPr>
      </w:pPr>
      <w:r>
        <w:rPr>
          <w:rFonts w:asciiTheme="minorBidi" w:hAnsiTheme="minorBidi"/>
          <w:i w:val="0"/>
          <w:color w:val="auto"/>
          <w:sz w:val="22"/>
        </w:rPr>
        <w:t>Kortprofil norelem Normelemente GmbH &amp; Co. KG</w:t>
      </w:r>
    </w:p>
    <w:p w14:paraId="3A90FE54" w14:textId="5CC732FC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>Varje framgång börjar med en idé. Därför hjälper norelem konstruktörer och ingenjörer inom maskin- och anläggningskonstruktion att nå sina mål med standarddelar.</w:t>
      </w:r>
      <w:r>
        <w:rPr>
          <w:rStyle w:val="apple-converted-space"/>
          <w:rFonts w:asciiTheme="minorBidi" w:hAnsiTheme="minorBidi"/>
          <w:sz w:val="22"/>
        </w:rPr>
        <w:t> </w:t>
      </w:r>
      <w:r>
        <w:rPr>
          <w:rFonts w:asciiTheme="minorBidi" w:hAnsiTheme="minorBidi"/>
          <w:sz w:val="22"/>
        </w:rPr>
        <w:t xml:space="preserve">I vår </w:t>
      </w:r>
      <w:r>
        <w:rPr>
          <w:rFonts w:asciiTheme="minorBidi" w:hAnsiTheme="minorBidi"/>
          <w:sz w:val="22"/>
        </w:rPr>
        <w:lastRenderedPageBreak/>
        <w:t xml:space="preserve">användarvänliga webbutik kan du välja mellan mer än </w:t>
      </w:r>
      <w:proofErr w:type="gramStart"/>
      <w:r>
        <w:rPr>
          <w:rFonts w:asciiTheme="minorBidi" w:hAnsiTheme="minorBidi"/>
          <w:sz w:val="22"/>
        </w:rPr>
        <w:t>140.000</w:t>
      </w:r>
      <w:proofErr w:type="gramEnd"/>
      <w:r>
        <w:rPr>
          <w:rFonts w:asciiTheme="minorBidi" w:hAnsiTheme="minorBidi"/>
          <w:sz w:val="22"/>
        </w:rPr>
        <w:t xml:space="preserve"> standarddelar och maskinkomponenter med många fördelar för din tekniska lösning. Lär dig mer, hitta mer och hitta snabbare för att nå bättre lösningar.</w:t>
      </w:r>
    </w:p>
    <w:p w14:paraId="6779B90D" w14:textId="7777777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43BD0E13" w14:textId="62A5251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 xml:space="preserve">Du sparar tid, arbetar mer effektivt och optimerar dina processkostnader. </w:t>
      </w:r>
      <w:r w:rsidR="00C22357">
        <w:rPr>
          <w:rFonts w:asciiTheme="minorBidi" w:hAnsiTheme="minorBidi"/>
          <w:sz w:val="22"/>
        </w:rPr>
        <w:t>n</w:t>
      </w:r>
      <w:r>
        <w:rPr>
          <w:rFonts w:asciiTheme="minorBidi" w:hAnsiTheme="minorBidi"/>
          <w:sz w:val="22"/>
        </w:rPr>
        <w:t xml:space="preserve">orelems komponenter är nämligen tillgängliga omgående, inklusive gratis CAD-data för snabbare konstruktion utan behov av ritningar eller konfiguration. Perfekta resultat till låg kostnad i tid och pengar. Fördel: Standarddel. </w:t>
      </w:r>
    </w:p>
    <w:p w14:paraId="46D1CD63" w14:textId="7777777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79C12AAD" w14:textId="7777777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>Som etablerad branschaktör är vi engagerade i att främja nya talanger med norelem ACADEMY. Så att morgondagens konstruktörer kan få en bra start.</w:t>
      </w:r>
    </w:p>
    <w:p w14:paraId="028F1547" w14:textId="7777777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 xml:space="preserve">Dessutom erbjuder norelem ACADEMY </w:t>
      </w:r>
      <w:proofErr w:type="gramStart"/>
      <w:r>
        <w:rPr>
          <w:rFonts w:asciiTheme="minorBidi" w:hAnsiTheme="minorBidi"/>
          <w:sz w:val="22"/>
        </w:rPr>
        <w:t>teknisk utbildningar</w:t>
      </w:r>
      <w:proofErr w:type="gramEnd"/>
      <w:r>
        <w:rPr>
          <w:rFonts w:asciiTheme="minorBidi" w:hAnsiTheme="minorBidi"/>
          <w:sz w:val="22"/>
        </w:rPr>
        <w:t>, seminarier och produktutbildning.</w:t>
      </w:r>
    </w:p>
    <w:p w14:paraId="463003F5" w14:textId="7777777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3B14AC91" w14:textId="07453647" w:rsidR="00B2136A" w:rsidRPr="00DE2D47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</w:rPr>
        <w:t xml:space="preserve">(Tecken med mellanslag: </w:t>
      </w:r>
      <w:r w:rsidR="00301176">
        <w:rPr>
          <w:rFonts w:asciiTheme="minorBidi" w:hAnsiTheme="minorBidi"/>
          <w:sz w:val="22"/>
        </w:rPr>
        <w:t>914</w:t>
      </w:r>
      <w:r>
        <w:rPr>
          <w:rFonts w:asciiTheme="minorBidi" w:hAnsiTheme="minorBidi"/>
          <w:sz w:val="22"/>
        </w:rPr>
        <w:t xml:space="preserve">) </w:t>
      </w:r>
    </w:p>
    <w:p w14:paraId="69F4FB32" w14:textId="024E233D" w:rsidR="00F249D0" w:rsidRDefault="00F249D0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3864EADD" w14:textId="17F4F2AE" w:rsidR="008E5253" w:rsidRPr="00144188" w:rsidRDefault="00B43D3F" w:rsidP="005662CA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/>
          <w:b/>
          <w:sz w:val="22"/>
        </w:rPr>
        <w:t xml:space="preserve">Bild: </w:t>
      </w:r>
    </w:p>
    <w:p w14:paraId="218DD2B6" w14:textId="5BA838E4" w:rsidR="008E5253" w:rsidRDefault="008E5253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noProof/>
          <w:sz w:val="22"/>
        </w:rPr>
        <w:drawing>
          <wp:inline distT="0" distB="0" distL="0" distR="0" wp14:anchorId="5F9B746B" wp14:editId="451787CF">
            <wp:extent cx="3037115" cy="2191487"/>
            <wp:effectExtent l="0" t="0" r="0" b="5715"/>
            <wp:docPr id="13801545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54515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40" cy="219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0975" w14:textId="77777777" w:rsidR="00144188" w:rsidRPr="008E5253" w:rsidRDefault="00144188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="Arial" w:hAnsi="Arial"/>
          <w:sz w:val="22"/>
        </w:rPr>
        <w:t>De nya spänn-excenterskruvarna med spännspak från lämpar sig idealt för fastspänning utan verktyg, till exempel inom monterings- och laserområden med många byten av arbetsstycken</w:t>
      </w:r>
    </w:p>
    <w:p w14:paraId="54CFC0D1" w14:textId="77777777" w:rsidR="00144188" w:rsidRDefault="00144188" w:rsidP="005662CA">
      <w:pPr>
        <w:spacing w:line="276" w:lineRule="auto"/>
        <w:rPr>
          <w:rFonts w:asciiTheme="minorBidi" w:hAnsiTheme="minorBidi" w:cstheme="minorBidi"/>
          <w:i/>
          <w:iCs/>
          <w:sz w:val="22"/>
          <w:szCs w:val="22"/>
        </w:rPr>
      </w:pPr>
      <w:r>
        <w:rPr>
          <w:rFonts w:asciiTheme="minorBidi" w:hAnsiTheme="minorBidi"/>
          <w:i/>
          <w:sz w:val="22"/>
        </w:rPr>
        <w:t xml:space="preserve">Bild: norelem/ AdobeStock </w:t>
      </w:r>
      <w:proofErr w:type="gramStart"/>
      <w:r>
        <w:rPr>
          <w:rFonts w:asciiTheme="minorBidi" w:hAnsiTheme="minorBidi"/>
          <w:i/>
          <w:sz w:val="22"/>
        </w:rPr>
        <w:t>1883739268</w:t>
      </w:r>
      <w:proofErr w:type="gramEnd"/>
    </w:p>
    <w:p w14:paraId="6BB39A6C" w14:textId="77777777" w:rsidR="00144188" w:rsidRPr="00016E29" w:rsidRDefault="00144188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5B5D0A49" w14:textId="77777777" w:rsidR="006415A1" w:rsidRPr="00DE2D47" w:rsidRDefault="006415A1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6FCDDAA8" w14:textId="01843772" w:rsidR="00B2136A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</w:rPr>
        <w:t>Keywords:</w:t>
      </w:r>
      <w:r>
        <w:rPr>
          <w:rFonts w:asciiTheme="minorBidi" w:hAnsiTheme="minorBidi"/>
          <w:sz w:val="22"/>
        </w:rPr>
        <w:t xml:space="preserve"> Spänn-excenterskruvar, spännanordningar, spännplattor, spännteknik, monteringsteknik, monteringsanordningar, byte av arbetsstycke, </w:t>
      </w:r>
      <w:proofErr w:type="spellStart"/>
      <w:r>
        <w:rPr>
          <w:rFonts w:asciiTheme="minorBidi" w:hAnsiTheme="minorBidi"/>
          <w:sz w:val="22"/>
        </w:rPr>
        <w:t>omrustning</w:t>
      </w:r>
      <w:proofErr w:type="spellEnd"/>
      <w:r>
        <w:rPr>
          <w:rFonts w:asciiTheme="minorBidi" w:hAnsiTheme="minorBidi"/>
          <w:sz w:val="22"/>
        </w:rPr>
        <w:t xml:space="preserve">, </w:t>
      </w:r>
      <w:proofErr w:type="spellStart"/>
      <w:r>
        <w:rPr>
          <w:rFonts w:asciiTheme="minorBidi" w:hAnsiTheme="minorBidi"/>
          <w:sz w:val="22"/>
        </w:rPr>
        <w:t>rustningstid</w:t>
      </w:r>
      <w:proofErr w:type="spellEnd"/>
      <w:r>
        <w:rPr>
          <w:rFonts w:asciiTheme="minorBidi" w:hAnsiTheme="minorBidi"/>
          <w:sz w:val="22"/>
        </w:rPr>
        <w:t>, laserbearbetning, sexkant-skruvmutter, kloskiva</w:t>
      </w:r>
    </w:p>
    <w:p w14:paraId="52BDC7F7" w14:textId="77777777" w:rsidR="005662CA" w:rsidRDefault="005662CA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0BB6D5DA" w14:textId="77777777" w:rsidR="00D06101" w:rsidRPr="00DE2D47" w:rsidRDefault="00D06101" w:rsidP="005662CA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p w14:paraId="474A5485" w14:textId="27A9C05F" w:rsidR="00B2136A" w:rsidRPr="008E5253" w:rsidRDefault="00B2136A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/>
          <w:b/>
          <w:sz w:val="22"/>
        </w:rPr>
        <w:t xml:space="preserve">Deeplinks: </w:t>
      </w:r>
    </w:p>
    <w:p w14:paraId="051FC704" w14:textId="65009171" w:rsidR="001502CF" w:rsidRPr="005D5EC3" w:rsidRDefault="005D5EC3" w:rsidP="005662CA">
      <w:pPr>
        <w:spacing w:line="276" w:lineRule="auto"/>
        <w:rPr>
          <w:rFonts w:asciiTheme="minorBidi" w:hAnsiTheme="minorBidi" w:cstheme="minorBidi"/>
          <w:bCs/>
          <w:sz w:val="22"/>
          <w:szCs w:val="22"/>
        </w:rPr>
      </w:pPr>
      <w:hyperlink r:id="rId11" w:history="1">
        <w:r w:rsidRPr="005D5EC3">
          <w:rPr>
            <w:rStyle w:val="Hyperlink"/>
            <w:rFonts w:asciiTheme="minorBidi" w:hAnsiTheme="minorBidi" w:cstheme="minorBidi"/>
            <w:bCs/>
            <w:sz w:val="22"/>
            <w:szCs w:val="22"/>
          </w:rPr>
          <w:t>https://www.norelem.se/sv/Produkt%C3%B6versikt/Sp%C3%A4nnteknik/04000/Sp%C3%A4nnexcenter-sp%C3%A4nnexcenterskruvar/Sp%C3%A4nnande-excenterskruvar-med-l%C3%A5sspak/p/agid.36396</w:t>
        </w:r>
      </w:hyperlink>
    </w:p>
    <w:p w14:paraId="4FA92920" w14:textId="5A465E44" w:rsidR="005D5EC3" w:rsidRPr="005D5EC3" w:rsidRDefault="005D5EC3" w:rsidP="005662CA">
      <w:pPr>
        <w:spacing w:line="276" w:lineRule="auto"/>
        <w:rPr>
          <w:rFonts w:asciiTheme="minorBidi" w:hAnsiTheme="minorBidi" w:cstheme="minorBidi"/>
          <w:bCs/>
          <w:sz w:val="22"/>
          <w:szCs w:val="22"/>
        </w:rPr>
      </w:pPr>
      <w:hyperlink r:id="rId12" w:history="1">
        <w:r w:rsidRPr="005D5EC3">
          <w:rPr>
            <w:rStyle w:val="Hyperlink"/>
            <w:rFonts w:asciiTheme="minorBidi" w:hAnsiTheme="minorBidi" w:cstheme="minorBidi"/>
            <w:bCs/>
            <w:sz w:val="22"/>
            <w:szCs w:val="22"/>
          </w:rPr>
          <w:t>https://www.norelem.se/sv/Produkt%C3%B6versikt/Sp%C3%A4nnteknik/04000/Sp%C3%A4nnexcenter-sp%C3%A4nnexcenterskruvar/Sp%C3%A4nnande-excenterskruvar-med-l%C3%A5sspak/p/agid.36395</w:t>
        </w:r>
      </w:hyperlink>
    </w:p>
    <w:p w14:paraId="1645BBA7" w14:textId="77777777" w:rsidR="005D5EC3" w:rsidRDefault="005D5EC3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</w:rPr>
      </w:pPr>
    </w:p>
    <w:p w14:paraId="70280D21" w14:textId="77777777" w:rsidR="005662CA" w:rsidRPr="008E5253" w:rsidRDefault="005662CA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</w:rPr>
      </w:pPr>
    </w:p>
    <w:p w14:paraId="0914052C" w14:textId="4B8CA007" w:rsidR="00AC3CC4" w:rsidRPr="007B1D38" w:rsidRDefault="00B2136A" w:rsidP="005662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Bidi" w:hAnsiTheme="minorBidi"/>
          <w:b/>
          <w:sz w:val="22"/>
        </w:rPr>
        <w:t>Meta title:</w:t>
      </w:r>
      <w:r>
        <w:rPr>
          <w:rFonts w:asciiTheme="minorBidi" w:hAnsiTheme="minorBidi"/>
          <w:sz w:val="22"/>
        </w:rPr>
        <w:t xml:space="preserve"> </w:t>
      </w:r>
      <w:r>
        <w:rPr>
          <w:rFonts w:ascii="Arial" w:hAnsi="Arial"/>
          <w:sz w:val="22"/>
        </w:rPr>
        <w:t>Enkel omrustning med norelem</w:t>
      </w:r>
    </w:p>
    <w:p w14:paraId="0C90E79F" w14:textId="2478E9EA" w:rsidR="00401840" w:rsidRPr="005C48EA" w:rsidRDefault="00B2136A" w:rsidP="005662C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Theme="minorBidi" w:hAnsiTheme="minorBidi"/>
          <w:b/>
          <w:sz w:val="22"/>
        </w:rPr>
        <w:t>Meta description</w:t>
      </w:r>
      <w:r>
        <w:rPr>
          <w:rFonts w:asciiTheme="minorBidi" w:hAnsiTheme="minorBidi"/>
          <w:sz w:val="22"/>
        </w:rPr>
        <w:t xml:space="preserve">: norelem har kompletterat sitt sortiment med </w:t>
      </w:r>
      <w:r>
        <w:rPr>
          <w:rStyle w:val="Fett"/>
          <w:rFonts w:ascii="Arial" w:hAnsi="Arial"/>
          <w:b w:val="0"/>
          <w:sz w:val="22"/>
        </w:rPr>
        <w:t>spänn-excenterskruvar med spännspak för snabbt byte av arbetsstycket</w:t>
      </w:r>
    </w:p>
    <w:p w14:paraId="72ABE953" w14:textId="77777777" w:rsidR="00B2136A" w:rsidRDefault="00B2136A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</w:rPr>
      </w:pPr>
    </w:p>
    <w:p w14:paraId="013D81A4" w14:textId="77777777" w:rsidR="005662CA" w:rsidRPr="00DE2D47" w:rsidRDefault="005662CA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</w:rPr>
      </w:pPr>
    </w:p>
    <w:p w14:paraId="4822F792" w14:textId="77777777" w:rsidR="00B2136A" w:rsidRPr="005D5EC3" w:rsidRDefault="00B2136A" w:rsidP="005662CA">
      <w:pPr>
        <w:spacing w:line="276" w:lineRule="auto"/>
        <w:rPr>
          <w:rFonts w:asciiTheme="minorBidi" w:hAnsiTheme="minorBidi" w:cstheme="minorBidi"/>
          <w:sz w:val="22"/>
          <w:szCs w:val="22"/>
          <w:lang w:val="en-US"/>
        </w:rPr>
      </w:pPr>
      <w:r w:rsidRPr="005D5EC3">
        <w:rPr>
          <w:rFonts w:asciiTheme="minorBidi" w:hAnsiTheme="minorBidi"/>
          <w:b/>
          <w:sz w:val="22"/>
          <w:lang w:val="en-US"/>
        </w:rPr>
        <w:t xml:space="preserve">Download-Area: </w:t>
      </w:r>
      <w:hyperlink r:id="rId13" w:history="1">
        <w:r w:rsidRPr="005D5EC3">
          <w:rPr>
            <w:rStyle w:val="Hyperlink"/>
            <w:rFonts w:asciiTheme="minorBidi" w:hAnsiTheme="minorBidi"/>
            <w:color w:val="auto"/>
            <w:sz w:val="22"/>
            <w:lang w:val="en-US"/>
          </w:rPr>
          <w:t>http://www.koehler-partner.de/project/norelem-presseservice/</w:t>
        </w:r>
      </w:hyperlink>
      <w:r w:rsidRPr="005D5EC3">
        <w:rPr>
          <w:rFonts w:asciiTheme="minorBidi" w:hAnsiTheme="minorBidi"/>
          <w:sz w:val="22"/>
          <w:lang w:val="en-US"/>
        </w:rPr>
        <w:t xml:space="preserve"> </w:t>
      </w:r>
    </w:p>
    <w:p w14:paraId="502A2C02" w14:textId="77777777" w:rsidR="00B2136A" w:rsidRDefault="00B2136A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  <w:lang w:val="en-US"/>
        </w:rPr>
      </w:pPr>
    </w:p>
    <w:p w14:paraId="220F6EBA" w14:textId="77777777" w:rsidR="005662CA" w:rsidRPr="00DE2D47" w:rsidRDefault="005662CA" w:rsidP="005662CA">
      <w:pPr>
        <w:spacing w:line="276" w:lineRule="auto"/>
        <w:rPr>
          <w:rFonts w:asciiTheme="minorBidi" w:hAnsiTheme="minorBidi" w:cstheme="minorBidi"/>
          <w:b/>
          <w:sz w:val="22"/>
          <w:szCs w:val="22"/>
          <w:lang w:val="en-US"/>
        </w:rPr>
      </w:pPr>
    </w:p>
    <w:p w14:paraId="7AF08AF0" w14:textId="77777777" w:rsidR="00301176" w:rsidRPr="003334C4" w:rsidRDefault="00301176" w:rsidP="00301176">
      <w:pPr>
        <w:spacing w:line="276" w:lineRule="auto"/>
        <w:rPr>
          <w:rFonts w:ascii="Arial" w:hAnsi="Arial" w:cs="Arial"/>
          <w:b/>
          <w:bCs/>
          <w:sz w:val="22"/>
          <w:szCs w:val="22"/>
          <w:lang w:val="de-DE"/>
        </w:rPr>
      </w:pPr>
      <w:proofErr w:type="spellStart"/>
      <w:r w:rsidRPr="003334C4">
        <w:rPr>
          <w:rFonts w:ascii="Arial" w:hAnsi="Arial" w:cs="Arial"/>
          <w:b/>
          <w:sz w:val="22"/>
          <w:szCs w:val="22"/>
          <w:lang w:val="de-DE"/>
        </w:rPr>
        <w:t>Företag</w:t>
      </w:r>
      <w:proofErr w:type="spellEnd"/>
      <w:r w:rsidRPr="003334C4">
        <w:rPr>
          <w:rFonts w:ascii="Arial" w:hAnsi="Arial" w:cs="Arial"/>
          <w:b/>
          <w:sz w:val="22"/>
          <w:szCs w:val="22"/>
          <w:lang w:val="de-DE"/>
        </w:rPr>
        <w:t>:</w:t>
      </w:r>
    </w:p>
    <w:p w14:paraId="790F1E42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norelem AB</w:t>
      </w:r>
    </w:p>
    <w:p w14:paraId="5408BA98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proofErr w:type="spellStart"/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Wenngarn</w:t>
      </w:r>
      <w:proofErr w:type="spellEnd"/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443</w:t>
      </w:r>
    </w:p>
    <w:p w14:paraId="6DEB335B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193 91 </w:t>
      </w:r>
      <w:proofErr w:type="spellStart"/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Sigtuna</w:t>
      </w:r>
      <w:proofErr w:type="spellEnd"/>
    </w:p>
    <w:p w14:paraId="731E179A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Tel +46 (0) 8 14 15 00</w:t>
      </w:r>
    </w:p>
    <w:p w14:paraId="647C5E36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hyperlink r:id="rId14" w:history="1">
        <w:r w:rsidRPr="003334C4">
          <w:rPr>
            <w:rStyle w:val="Hyperlink"/>
            <w:rFonts w:ascii="Arial" w:hAnsi="Arial" w:cs="Arial"/>
            <w:sz w:val="22"/>
            <w:szCs w:val="22"/>
            <w:lang w:val="de-DE"/>
          </w:rPr>
          <w:t>info@norelem.se</w:t>
        </w:r>
      </w:hyperlink>
    </w:p>
    <w:p w14:paraId="123733C8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hyperlink r:id="rId15" w:history="1">
        <w:r w:rsidRPr="003334C4">
          <w:rPr>
            <w:rStyle w:val="Hyperlink"/>
            <w:rFonts w:ascii="Arial" w:hAnsi="Arial" w:cs="Arial"/>
            <w:sz w:val="22"/>
            <w:szCs w:val="22"/>
            <w:lang w:val="de-DE"/>
          </w:rPr>
          <w:t>www.norelem.se</w:t>
        </w:r>
      </w:hyperlink>
    </w:p>
    <w:p w14:paraId="6ACA444A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b/>
          <w:sz w:val="22"/>
          <w:szCs w:val="22"/>
          <w:lang w:val="de-DE"/>
        </w:rPr>
      </w:pPr>
    </w:p>
    <w:p w14:paraId="6CAAB368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b/>
          <w:bCs/>
          <w:iCs/>
          <w:color w:val="000000" w:themeColor="text1"/>
          <w:sz w:val="22"/>
          <w:szCs w:val="22"/>
          <w:lang w:val="de-DE"/>
        </w:rPr>
      </w:pPr>
      <w:proofErr w:type="spellStart"/>
      <w:r w:rsidRPr="003334C4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Pressbyrå</w:t>
      </w:r>
      <w:proofErr w:type="spellEnd"/>
      <w:r w:rsidRPr="003334C4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: </w:t>
      </w:r>
    </w:p>
    <w:p w14:paraId="6BB1859B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Köhler + Partner GmbH</w:t>
      </w:r>
    </w:p>
    <w:p w14:paraId="145F69A5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Brauerstraße 42 </w:t>
      </w:r>
      <w:r w:rsidRPr="003334C4">
        <w:rPr>
          <w:rFonts w:ascii="Arial" w:hAnsi="Arial" w:cs="Arial"/>
          <w:color w:val="000000" w:themeColor="text1"/>
          <w:sz w:val="22"/>
          <w:szCs w:val="22"/>
        </w:rPr>
        <w:sym w:font="Symbol" w:char="00B7"/>
      </w:r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21244 Buchholz </w:t>
      </w:r>
      <w:proofErr w:type="spellStart"/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i.d.N</w:t>
      </w:r>
      <w:proofErr w:type="spellEnd"/>
      <w:r w:rsidRPr="003334C4">
        <w:rPr>
          <w:rFonts w:ascii="Arial" w:hAnsi="Arial" w:cs="Arial"/>
          <w:color w:val="000000" w:themeColor="text1"/>
          <w:sz w:val="22"/>
          <w:szCs w:val="22"/>
          <w:lang w:val="de-DE"/>
        </w:rPr>
        <w:t>.</w:t>
      </w:r>
    </w:p>
    <w:p w14:paraId="2B64ACCB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Telefon +49 (0) 4181 92892-0 </w:t>
      </w:r>
      <w:r w:rsidRPr="003334C4">
        <w:rPr>
          <w:rFonts w:ascii="Arial" w:hAnsi="Arial" w:cs="Arial"/>
          <w:color w:val="000000" w:themeColor="text1"/>
          <w:sz w:val="22"/>
          <w:szCs w:val="22"/>
        </w:rPr>
        <w:sym w:font="Symbol" w:char="00B7"/>
      </w:r>
      <w:r w:rsidRPr="003334C4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 Fax +49 (0) 4181 92892-55</w:t>
      </w:r>
    </w:p>
    <w:p w14:paraId="5045B705" w14:textId="77777777" w:rsidR="00301176" w:rsidRPr="003334C4" w:rsidRDefault="00301176" w:rsidP="00301176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nb-NO"/>
        </w:rPr>
      </w:pPr>
      <w:r w:rsidRPr="003334C4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rl@koehler-partner.de </w:t>
      </w:r>
      <w:r w:rsidRPr="003334C4">
        <w:rPr>
          <w:rFonts w:ascii="Arial" w:hAnsi="Arial" w:cs="Arial"/>
          <w:color w:val="000000" w:themeColor="text1"/>
          <w:sz w:val="22"/>
          <w:szCs w:val="22"/>
        </w:rPr>
        <w:sym w:font="Symbol" w:char="F0B7"/>
      </w:r>
      <w:r w:rsidRPr="003334C4">
        <w:rPr>
          <w:rFonts w:ascii="Arial" w:hAnsi="Arial" w:cs="Arial"/>
          <w:color w:val="000000" w:themeColor="text1"/>
          <w:sz w:val="22"/>
          <w:szCs w:val="22"/>
          <w:lang w:val="nb-NO"/>
        </w:rPr>
        <w:t xml:space="preserve"> www.koehler-partner.de</w:t>
      </w:r>
    </w:p>
    <w:p w14:paraId="1D9AE8C6" w14:textId="5127B250" w:rsidR="00EC13A2" w:rsidRPr="00DE2D47" w:rsidRDefault="00EC13A2" w:rsidP="00301176">
      <w:pPr>
        <w:spacing w:line="276" w:lineRule="auto"/>
        <w:rPr>
          <w:rFonts w:asciiTheme="minorBidi" w:hAnsiTheme="minorBidi" w:cstheme="minorBidi"/>
          <w:sz w:val="22"/>
          <w:szCs w:val="22"/>
        </w:rPr>
      </w:pPr>
    </w:p>
    <w:sectPr w:rsidR="00EC13A2" w:rsidRPr="00DE2D47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160C" w14:textId="77777777" w:rsidR="00EE6310" w:rsidRDefault="00EE6310" w:rsidP="00EC13A2">
      <w:r>
        <w:separator/>
      </w:r>
    </w:p>
  </w:endnote>
  <w:endnote w:type="continuationSeparator" w:id="0">
    <w:p w14:paraId="37F919B8" w14:textId="77777777" w:rsidR="00EE6310" w:rsidRDefault="00EE6310" w:rsidP="00EC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3CD8" w14:textId="77777777" w:rsidR="00EE6310" w:rsidRDefault="00EE6310" w:rsidP="00EC13A2">
      <w:r>
        <w:separator/>
      </w:r>
    </w:p>
  </w:footnote>
  <w:footnote w:type="continuationSeparator" w:id="0">
    <w:p w14:paraId="3294BCF6" w14:textId="77777777" w:rsidR="00EE6310" w:rsidRDefault="00EE6310" w:rsidP="00EC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D74E" w14:textId="2FA5F3AB" w:rsidR="00EC13A2" w:rsidRDefault="00EC13A2" w:rsidP="00EC13A2">
    <w:pPr>
      <w:pStyle w:val="Kopfzeile"/>
      <w:tabs>
        <w:tab w:val="clear" w:pos="4536"/>
        <w:tab w:val="clear" w:pos="9072"/>
        <w:tab w:val="left" w:pos="3481"/>
        <w:tab w:val="right" w:pos="6342"/>
        <w:tab w:val="right" w:pos="9781"/>
      </w:tabs>
      <w:spacing w:line="360" w:lineRule="exact"/>
      <w:rPr>
        <w:rFonts w:ascii="Arial" w:hAnsi="Arial" w:cs="Arial"/>
        <w:b/>
        <w:color w:val="000000"/>
        <w:sz w:val="28"/>
        <w:szCs w:val="28"/>
      </w:rPr>
    </w:pPr>
  </w:p>
  <w:p w14:paraId="5AE94D10" w14:textId="5CFB9C83" w:rsidR="00EC13A2" w:rsidRDefault="00EC13A2" w:rsidP="00EC13A2">
    <w:pPr>
      <w:pStyle w:val="Kopfzeile"/>
      <w:tabs>
        <w:tab w:val="clear" w:pos="4536"/>
        <w:tab w:val="clear" w:pos="9072"/>
        <w:tab w:val="left" w:pos="3481"/>
        <w:tab w:val="right" w:pos="6342"/>
        <w:tab w:val="right" w:pos="9781"/>
      </w:tabs>
      <w:spacing w:line="360" w:lineRule="exact"/>
      <w:rPr>
        <w:rFonts w:ascii="Arial" w:hAnsi="Arial" w:cs="Arial"/>
        <w:b/>
        <w:color w:val="000000"/>
        <w:sz w:val="28"/>
        <w:szCs w:val="28"/>
      </w:rPr>
    </w:pPr>
  </w:p>
  <w:p w14:paraId="04544472" w14:textId="0C81BCFF" w:rsidR="00EC13A2" w:rsidRDefault="00EC13A2" w:rsidP="00EC13A2">
    <w:pPr>
      <w:pStyle w:val="Kopfzeile"/>
      <w:tabs>
        <w:tab w:val="clear" w:pos="4536"/>
        <w:tab w:val="clear" w:pos="9072"/>
        <w:tab w:val="left" w:pos="3481"/>
        <w:tab w:val="right" w:pos="6342"/>
        <w:tab w:val="right" w:pos="9781"/>
      </w:tabs>
      <w:spacing w:line="360" w:lineRule="exact"/>
      <w:rPr>
        <w:rFonts w:ascii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38755" wp14:editId="58ED487F">
          <wp:simplePos x="0" y="0"/>
          <wp:positionH relativeFrom="column">
            <wp:posOffset>3787775</wp:posOffset>
          </wp:positionH>
          <wp:positionV relativeFrom="paragraph">
            <wp:posOffset>7620</wp:posOffset>
          </wp:positionV>
          <wp:extent cx="1859915" cy="422910"/>
          <wp:effectExtent l="0" t="0" r="0" b="0"/>
          <wp:wrapTight wrapText="bothSides">
            <wp:wrapPolygon edited="0">
              <wp:start x="0" y="0"/>
              <wp:lineTo x="0" y="20432"/>
              <wp:lineTo x="21460" y="20432"/>
              <wp:lineTo x="21460" y="0"/>
              <wp:lineTo x="0" y="0"/>
            </wp:wrapPolygon>
          </wp:wrapTight>
          <wp:docPr id="7" name="Bild 7" descr="Nore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rel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9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8628AE" w14:textId="798D4317" w:rsidR="00EC13A2" w:rsidRPr="00EC13A2" w:rsidRDefault="00EC13A2" w:rsidP="00EC13A2">
    <w:pPr>
      <w:pStyle w:val="Kopfzeile"/>
      <w:tabs>
        <w:tab w:val="clear" w:pos="4536"/>
        <w:tab w:val="clear" w:pos="9072"/>
        <w:tab w:val="left" w:pos="3481"/>
        <w:tab w:val="right" w:pos="6342"/>
        <w:tab w:val="right" w:pos="9781"/>
      </w:tabs>
      <w:spacing w:line="360" w:lineRule="exact"/>
      <w:rPr>
        <w:rFonts w:ascii="Arial" w:hAnsi="Arial" w:cs="Arial"/>
        <w:b/>
        <w:color w:val="000000"/>
        <w:sz w:val="32"/>
        <w:szCs w:val="32"/>
        <w:u w:val="single"/>
      </w:rPr>
    </w:pPr>
    <w:r>
      <w:rPr>
        <w:rFonts w:ascii="Arial" w:hAnsi="Arial"/>
        <w:b/>
        <w:color w:val="000000"/>
        <w:sz w:val="32"/>
        <w:u w:val="single"/>
      </w:rPr>
      <w:t>Pressmeddelande</w:t>
    </w:r>
  </w:p>
  <w:p w14:paraId="6AF6BDD5" w14:textId="77777777" w:rsidR="00EC13A2" w:rsidRDefault="00EC13A2">
    <w:pPr>
      <w:pStyle w:val="Kopfzeile"/>
    </w:pPr>
  </w:p>
  <w:p w14:paraId="6ADC66D5" w14:textId="77777777" w:rsidR="00EC13A2" w:rsidRDefault="00EC13A2">
    <w:pPr>
      <w:pStyle w:val="Kopfzeile"/>
    </w:pPr>
  </w:p>
  <w:p w14:paraId="59AB892C" w14:textId="77777777" w:rsidR="00EC13A2" w:rsidRDefault="00EC13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D1A"/>
    <w:multiLevelType w:val="multilevel"/>
    <w:tmpl w:val="7EC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385"/>
    <w:multiLevelType w:val="multilevel"/>
    <w:tmpl w:val="6140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A50C6"/>
    <w:multiLevelType w:val="multilevel"/>
    <w:tmpl w:val="F57A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40E47"/>
    <w:multiLevelType w:val="hybridMultilevel"/>
    <w:tmpl w:val="A240E262"/>
    <w:lvl w:ilvl="0" w:tplc="01BA96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2A8"/>
    <w:multiLevelType w:val="multilevel"/>
    <w:tmpl w:val="E9C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20853"/>
    <w:multiLevelType w:val="multilevel"/>
    <w:tmpl w:val="22AA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23D4F"/>
    <w:multiLevelType w:val="multilevel"/>
    <w:tmpl w:val="9EDA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501D0"/>
    <w:multiLevelType w:val="multilevel"/>
    <w:tmpl w:val="4CF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52552"/>
    <w:multiLevelType w:val="hybridMultilevel"/>
    <w:tmpl w:val="E952B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4206"/>
    <w:multiLevelType w:val="hybridMultilevel"/>
    <w:tmpl w:val="364C928C"/>
    <w:lvl w:ilvl="0" w:tplc="E51E64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9155A"/>
    <w:multiLevelType w:val="multilevel"/>
    <w:tmpl w:val="804A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97268"/>
    <w:multiLevelType w:val="multilevel"/>
    <w:tmpl w:val="AB88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072B3"/>
    <w:multiLevelType w:val="hybridMultilevel"/>
    <w:tmpl w:val="D35C08D6"/>
    <w:lvl w:ilvl="0" w:tplc="5B204C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16E21"/>
    <w:multiLevelType w:val="hybridMultilevel"/>
    <w:tmpl w:val="8592B5B6"/>
    <w:lvl w:ilvl="0" w:tplc="5CDCF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41CD2"/>
    <w:multiLevelType w:val="hybridMultilevel"/>
    <w:tmpl w:val="5A2E1C88"/>
    <w:lvl w:ilvl="0" w:tplc="45E60F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85AB9"/>
    <w:multiLevelType w:val="multilevel"/>
    <w:tmpl w:val="6BF4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D7923"/>
    <w:multiLevelType w:val="hybridMultilevel"/>
    <w:tmpl w:val="276CA58A"/>
    <w:lvl w:ilvl="0" w:tplc="544C61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635F5"/>
    <w:multiLevelType w:val="multilevel"/>
    <w:tmpl w:val="748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A7AA0"/>
    <w:multiLevelType w:val="multilevel"/>
    <w:tmpl w:val="3898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B296E"/>
    <w:multiLevelType w:val="hybridMultilevel"/>
    <w:tmpl w:val="C1F8C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23898"/>
    <w:multiLevelType w:val="multilevel"/>
    <w:tmpl w:val="B77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53846"/>
    <w:multiLevelType w:val="multilevel"/>
    <w:tmpl w:val="0E3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6644D"/>
    <w:multiLevelType w:val="multilevel"/>
    <w:tmpl w:val="5E68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934F0"/>
    <w:multiLevelType w:val="hybridMultilevel"/>
    <w:tmpl w:val="2668C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42062"/>
    <w:multiLevelType w:val="multilevel"/>
    <w:tmpl w:val="2EA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01415"/>
    <w:multiLevelType w:val="hybridMultilevel"/>
    <w:tmpl w:val="5FFE1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F1D6D"/>
    <w:multiLevelType w:val="multilevel"/>
    <w:tmpl w:val="07D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2027C"/>
    <w:multiLevelType w:val="multilevel"/>
    <w:tmpl w:val="196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57B29"/>
    <w:multiLevelType w:val="multilevel"/>
    <w:tmpl w:val="3DA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B02A5"/>
    <w:multiLevelType w:val="hybridMultilevel"/>
    <w:tmpl w:val="1FEC10F6"/>
    <w:lvl w:ilvl="0" w:tplc="E9B8D1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715FC"/>
    <w:multiLevelType w:val="multilevel"/>
    <w:tmpl w:val="1D82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75CEA"/>
    <w:multiLevelType w:val="multilevel"/>
    <w:tmpl w:val="698A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02D6A"/>
    <w:multiLevelType w:val="multilevel"/>
    <w:tmpl w:val="0A0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06AA1"/>
    <w:multiLevelType w:val="multilevel"/>
    <w:tmpl w:val="BFD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715315"/>
    <w:multiLevelType w:val="multilevel"/>
    <w:tmpl w:val="476E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31340"/>
    <w:multiLevelType w:val="multilevel"/>
    <w:tmpl w:val="50A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023DF4"/>
    <w:multiLevelType w:val="multilevel"/>
    <w:tmpl w:val="18B6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901702">
    <w:abstractNumId w:val="19"/>
  </w:num>
  <w:num w:numId="2" w16cid:durableId="716468183">
    <w:abstractNumId w:val="23"/>
  </w:num>
  <w:num w:numId="3" w16cid:durableId="881792999">
    <w:abstractNumId w:val="13"/>
  </w:num>
  <w:num w:numId="4" w16cid:durableId="1859781327">
    <w:abstractNumId w:val="3"/>
  </w:num>
  <w:num w:numId="5" w16cid:durableId="1183124925">
    <w:abstractNumId w:val="12"/>
  </w:num>
  <w:num w:numId="6" w16cid:durableId="184683576">
    <w:abstractNumId w:val="29"/>
  </w:num>
  <w:num w:numId="7" w16cid:durableId="1841583487">
    <w:abstractNumId w:val="14"/>
  </w:num>
  <w:num w:numId="8" w16cid:durableId="1218511680">
    <w:abstractNumId w:val="30"/>
  </w:num>
  <w:num w:numId="9" w16cid:durableId="1200433222">
    <w:abstractNumId w:val="26"/>
  </w:num>
  <w:num w:numId="10" w16cid:durableId="67509448">
    <w:abstractNumId w:val="15"/>
  </w:num>
  <w:num w:numId="11" w16cid:durableId="1118912443">
    <w:abstractNumId w:val="24"/>
  </w:num>
  <w:num w:numId="12" w16cid:durableId="1702584228">
    <w:abstractNumId w:val="7"/>
  </w:num>
  <w:num w:numId="13" w16cid:durableId="1990788370">
    <w:abstractNumId w:val="6"/>
  </w:num>
  <w:num w:numId="14" w16cid:durableId="171839987">
    <w:abstractNumId w:val="2"/>
  </w:num>
  <w:num w:numId="15" w16cid:durableId="119080041">
    <w:abstractNumId w:val="22"/>
  </w:num>
  <w:num w:numId="16" w16cid:durableId="632053995">
    <w:abstractNumId w:val="17"/>
  </w:num>
  <w:num w:numId="17" w16cid:durableId="1492259565">
    <w:abstractNumId w:val="27"/>
  </w:num>
  <w:num w:numId="18" w16cid:durableId="1353923467">
    <w:abstractNumId w:val="20"/>
  </w:num>
  <w:num w:numId="19" w16cid:durableId="1626932282">
    <w:abstractNumId w:val="25"/>
  </w:num>
  <w:num w:numId="20" w16cid:durableId="2141723239">
    <w:abstractNumId w:val="21"/>
  </w:num>
  <w:num w:numId="21" w16cid:durableId="859245005">
    <w:abstractNumId w:val="36"/>
  </w:num>
  <w:num w:numId="22" w16cid:durableId="1467623200">
    <w:abstractNumId w:val="28"/>
  </w:num>
  <w:num w:numId="23" w16cid:durableId="1709641121">
    <w:abstractNumId w:val="10"/>
  </w:num>
  <w:num w:numId="24" w16cid:durableId="1894150629">
    <w:abstractNumId w:val="16"/>
  </w:num>
  <w:num w:numId="25" w16cid:durableId="1991051666">
    <w:abstractNumId w:val="35"/>
  </w:num>
  <w:num w:numId="26" w16cid:durableId="482623514">
    <w:abstractNumId w:val="5"/>
  </w:num>
  <w:num w:numId="27" w16cid:durableId="2123842138">
    <w:abstractNumId w:val="33"/>
  </w:num>
  <w:num w:numId="28" w16cid:durableId="1689676130">
    <w:abstractNumId w:val="18"/>
  </w:num>
  <w:num w:numId="29" w16cid:durableId="1763456677">
    <w:abstractNumId w:val="0"/>
  </w:num>
  <w:num w:numId="30" w16cid:durableId="1808934918">
    <w:abstractNumId w:val="4"/>
  </w:num>
  <w:num w:numId="31" w16cid:durableId="998116741">
    <w:abstractNumId w:val="11"/>
  </w:num>
  <w:num w:numId="32" w16cid:durableId="631136696">
    <w:abstractNumId w:val="8"/>
  </w:num>
  <w:num w:numId="33" w16cid:durableId="1705594360">
    <w:abstractNumId w:val="9"/>
  </w:num>
  <w:num w:numId="34" w16cid:durableId="1749109800">
    <w:abstractNumId w:val="31"/>
  </w:num>
  <w:num w:numId="35" w16cid:durableId="1627197009">
    <w:abstractNumId w:val="1"/>
  </w:num>
  <w:num w:numId="36" w16cid:durableId="1333337132">
    <w:abstractNumId w:val="32"/>
  </w:num>
  <w:num w:numId="37" w16cid:durableId="12732001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A2"/>
    <w:rsid w:val="00000CCC"/>
    <w:rsid w:val="00004D36"/>
    <w:rsid w:val="00006DF2"/>
    <w:rsid w:val="000155E2"/>
    <w:rsid w:val="00016E29"/>
    <w:rsid w:val="00023AE5"/>
    <w:rsid w:val="0002407A"/>
    <w:rsid w:val="000259DD"/>
    <w:rsid w:val="000303A0"/>
    <w:rsid w:val="000360AA"/>
    <w:rsid w:val="0003745F"/>
    <w:rsid w:val="00052F4F"/>
    <w:rsid w:val="00061BD6"/>
    <w:rsid w:val="00075F6C"/>
    <w:rsid w:val="00090DD6"/>
    <w:rsid w:val="000A0C79"/>
    <w:rsid w:val="000A24F4"/>
    <w:rsid w:val="000B1690"/>
    <w:rsid w:val="000B23EE"/>
    <w:rsid w:val="000B5D09"/>
    <w:rsid w:val="000B6C91"/>
    <w:rsid w:val="000D4E92"/>
    <w:rsid w:val="000F1DD5"/>
    <w:rsid w:val="001012E0"/>
    <w:rsid w:val="00111C14"/>
    <w:rsid w:val="001163C4"/>
    <w:rsid w:val="00123113"/>
    <w:rsid w:val="0012595B"/>
    <w:rsid w:val="00125A37"/>
    <w:rsid w:val="00132564"/>
    <w:rsid w:val="0013640B"/>
    <w:rsid w:val="00143DC9"/>
    <w:rsid w:val="00144188"/>
    <w:rsid w:val="001473FC"/>
    <w:rsid w:val="001502CF"/>
    <w:rsid w:val="00160E25"/>
    <w:rsid w:val="00161658"/>
    <w:rsid w:val="001713AF"/>
    <w:rsid w:val="001752C9"/>
    <w:rsid w:val="00183747"/>
    <w:rsid w:val="00183B93"/>
    <w:rsid w:val="001B0B9A"/>
    <w:rsid w:val="001B6E0A"/>
    <w:rsid w:val="001C018D"/>
    <w:rsid w:val="001C0E3E"/>
    <w:rsid w:val="001C1742"/>
    <w:rsid w:val="001C3698"/>
    <w:rsid w:val="001C4B19"/>
    <w:rsid w:val="001D57B2"/>
    <w:rsid w:val="001E11E5"/>
    <w:rsid w:val="001E377A"/>
    <w:rsid w:val="001E5B4A"/>
    <w:rsid w:val="001F087A"/>
    <w:rsid w:val="001F6113"/>
    <w:rsid w:val="00206CD8"/>
    <w:rsid w:val="0020750F"/>
    <w:rsid w:val="002110C1"/>
    <w:rsid w:val="00223FCB"/>
    <w:rsid w:val="002253B8"/>
    <w:rsid w:val="00235542"/>
    <w:rsid w:val="00237BAD"/>
    <w:rsid w:val="002438FA"/>
    <w:rsid w:val="00263912"/>
    <w:rsid w:val="00264222"/>
    <w:rsid w:val="00265C6A"/>
    <w:rsid w:val="00275B69"/>
    <w:rsid w:val="00276D1A"/>
    <w:rsid w:val="00280AE1"/>
    <w:rsid w:val="00284559"/>
    <w:rsid w:val="00285B78"/>
    <w:rsid w:val="0028628A"/>
    <w:rsid w:val="00290489"/>
    <w:rsid w:val="0029493A"/>
    <w:rsid w:val="002A061F"/>
    <w:rsid w:val="002A5594"/>
    <w:rsid w:val="002B3545"/>
    <w:rsid w:val="002B634C"/>
    <w:rsid w:val="002C0AE1"/>
    <w:rsid w:val="002C13BF"/>
    <w:rsid w:val="002D06A9"/>
    <w:rsid w:val="002D194B"/>
    <w:rsid w:val="002D5DA1"/>
    <w:rsid w:val="002D5DBE"/>
    <w:rsid w:val="002E302A"/>
    <w:rsid w:val="002E5673"/>
    <w:rsid w:val="002F6164"/>
    <w:rsid w:val="002F7CE3"/>
    <w:rsid w:val="00300F65"/>
    <w:rsid w:val="00301176"/>
    <w:rsid w:val="00303E84"/>
    <w:rsid w:val="003046A4"/>
    <w:rsid w:val="003060DE"/>
    <w:rsid w:val="0030638E"/>
    <w:rsid w:val="0031013D"/>
    <w:rsid w:val="0031025E"/>
    <w:rsid w:val="00315BA4"/>
    <w:rsid w:val="00317458"/>
    <w:rsid w:val="00352337"/>
    <w:rsid w:val="00352B4A"/>
    <w:rsid w:val="00354E0F"/>
    <w:rsid w:val="00363967"/>
    <w:rsid w:val="00377AE4"/>
    <w:rsid w:val="00391866"/>
    <w:rsid w:val="00394373"/>
    <w:rsid w:val="003964BE"/>
    <w:rsid w:val="003A74CD"/>
    <w:rsid w:val="003C033B"/>
    <w:rsid w:val="003C21D6"/>
    <w:rsid w:val="003C31BB"/>
    <w:rsid w:val="003C3676"/>
    <w:rsid w:val="003D5F39"/>
    <w:rsid w:val="003D61E0"/>
    <w:rsid w:val="003E3303"/>
    <w:rsid w:val="003F56E2"/>
    <w:rsid w:val="003F5F9C"/>
    <w:rsid w:val="003F6150"/>
    <w:rsid w:val="003F7D61"/>
    <w:rsid w:val="00400D6B"/>
    <w:rsid w:val="00401840"/>
    <w:rsid w:val="0041264A"/>
    <w:rsid w:val="00427668"/>
    <w:rsid w:val="004366DE"/>
    <w:rsid w:val="00440FCC"/>
    <w:rsid w:val="00441895"/>
    <w:rsid w:val="00446164"/>
    <w:rsid w:val="00453177"/>
    <w:rsid w:val="00470E4A"/>
    <w:rsid w:val="004732C5"/>
    <w:rsid w:val="004765BF"/>
    <w:rsid w:val="00483829"/>
    <w:rsid w:val="004849F2"/>
    <w:rsid w:val="00491723"/>
    <w:rsid w:val="00493033"/>
    <w:rsid w:val="00495A95"/>
    <w:rsid w:val="004968B0"/>
    <w:rsid w:val="004A2EF5"/>
    <w:rsid w:val="004A4E1E"/>
    <w:rsid w:val="004B54E1"/>
    <w:rsid w:val="004B6B8C"/>
    <w:rsid w:val="004B78BB"/>
    <w:rsid w:val="004C17D4"/>
    <w:rsid w:val="004D1513"/>
    <w:rsid w:val="004D15F7"/>
    <w:rsid w:val="004D37A6"/>
    <w:rsid w:val="004D38F5"/>
    <w:rsid w:val="004D3B07"/>
    <w:rsid w:val="004D4DC4"/>
    <w:rsid w:val="004E06A2"/>
    <w:rsid w:val="004E12DD"/>
    <w:rsid w:val="004E7855"/>
    <w:rsid w:val="004F23AD"/>
    <w:rsid w:val="004F7330"/>
    <w:rsid w:val="004F7CEB"/>
    <w:rsid w:val="005001F5"/>
    <w:rsid w:val="005024B2"/>
    <w:rsid w:val="00505AB6"/>
    <w:rsid w:val="005167B8"/>
    <w:rsid w:val="005172D4"/>
    <w:rsid w:val="00525107"/>
    <w:rsid w:val="0052529D"/>
    <w:rsid w:val="00534761"/>
    <w:rsid w:val="00536028"/>
    <w:rsid w:val="00536499"/>
    <w:rsid w:val="0053711F"/>
    <w:rsid w:val="00541EB5"/>
    <w:rsid w:val="00541FB9"/>
    <w:rsid w:val="00542C55"/>
    <w:rsid w:val="005448B5"/>
    <w:rsid w:val="00544C76"/>
    <w:rsid w:val="00553C7F"/>
    <w:rsid w:val="0056069B"/>
    <w:rsid w:val="005662CA"/>
    <w:rsid w:val="005712B2"/>
    <w:rsid w:val="00575831"/>
    <w:rsid w:val="00576A5C"/>
    <w:rsid w:val="00583699"/>
    <w:rsid w:val="00586173"/>
    <w:rsid w:val="00593651"/>
    <w:rsid w:val="005966A1"/>
    <w:rsid w:val="005A2881"/>
    <w:rsid w:val="005A7AD7"/>
    <w:rsid w:val="005B1C22"/>
    <w:rsid w:val="005B6250"/>
    <w:rsid w:val="005B78CE"/>
    <w:rsid w:val="005C0D11"/>
    <w:rsid w:val="005C48EA"/>
    <w:rsid w:val="005C4AF1"/>
    <w:rsid w:val="005C7C54"/>
    <w:rsid w:val="005D5EC3"/>
    <w:rsid w:val="005E1501"/>
    <w:rsid w:val="005E3944"/>
    <w:rsid w:val="005E57CD"/>
    <w:rsid w:val="00603056"/>
    <w:rsid w:val="006036B0"/>
    <w:rsid w:val="00610F53"/>
    <w:rsid w:val="00612D9F"/>
    <w:rsid w:val="006133C2"/>
    <w:rsid w:val="006156CE"/>
    <w:rsid w:val="00627F01"/>
    <w:rsid w:val="0063524D"/>
    <w:rsid w:val="00635989"/>
    <w:rsid w:val="006375EC"/>
    <w:rsid w:val="006415A1"/>
    <w:rsid w:val="006458F4"/>
    <w:rsid w:val="006536C0"/>
    <w:rsid w:val="00657DFD"/>
    <w:rsid w:val="006651A3"/>
    <w:rsid w:val="00676B4A"/>
    <w:rsid w:val="00686554"/>
    <w:rsid w:val="006865B3"/>
    <w:rsid w:val="006A1EEC"/>
    <w:rsid w:val="006A6F58"/>
    <w:rsid w:val="006B012B"/>
    <w:rsid w:val="006B1F10"/>
    <w:rsid w:val="006B2FEC"/>
    <w:rsid w:val="006D1DFD"/>
    <w:rsid w:val="006D3038"/>
    <w:rsid w:val="006D3F4A"/>
    <w:rsid w:val="006D5C48"/>
    <w:rsid w:val="006E116C"/>
    <w:rsid w:val="006E396A"/>
    <w:rsid w:val="006E4B14"/>
    <w:rsid w:val="006F5A6B"/>
    <w:rsid w:val="00700098"/>
    <w:rsid w:val="00702CBC"/>
    <w:rsid w:val="00706A89"/>
    <w:rsid w:val="0071124D"/>
    <w:rsid w:val="00715518"/>
    <w:rsid w:val="00722847"/>
    <w:rsid w:val="0072303E"/>
    <w:rsid w:val="00730321"/>
    <w:rsid w:val="00733CAD"/>
    <w:rsid w:val="007374F0"/>
    <w:rsid w:val="00762092"/>
    <w:rsid w:val="00770981"/>
    <w:rsid w:val="00771109"/>
    <w:rsid w:val="00772D8F"/>
    <w:rsid w:val="0078074B"/>
    <w:rsid w:val="0078135C"/>
    <w:rsid w:val="00782C33"/>
    <w:rsid w:val="00783F61"/>
    <w:rsid w:val="007857D3"/>
    <w:rsid w:val="00792C29"/>
    <w:rsid w:val="007940CB"/>
    <w:rsid w:val="0079536A"/>
    <w:rsid w:val="007978FA"/>
    <w:rsid w:val="007A02DC"/>
    <w:rsid w:val="007A18CC"/>
    <w:rsid w:val="007A1BFC"/>
    <w:rsid w:val="007A1D11"/>
    <w:rsid w:val="007A2E4F"/>
    <w:rsid w:val="007A3195"/>
    <w:rsid w:val="007A354E"/>
    <w:rsid w:val="007B0FD0"/>
    <w:rsid w:val="007B1D38"/>
    <w:rsid w:val="007B4B25"/>
    <w:rsid w:val="007B6F8B"/>
    <w:rsid w:val="007B790F"/>
    <w:rsid w:val="007C0BE3"/>
    <w:rsid w:val="007C1803"/>
    <w:rsid w:val="007C44A5"/>
    <w:rsid w:val="007D1F64"/>
    <w:rsid w:val="007D441E"/>
    <w:rsid w:val="007E273C"/>
    <w:rsid w:val="007E2B13"/>
    <w:rsid w:val="007E48D0"/>
    <w:rsid w:val="007F2542"/>
    <w:rsid w:val="00802389"/>
    <w:rsid w:val="00825EED"/>
    <w:rsid w:val="0084173E"/>
    <w:rsid w:val="0085587E"/>
    <w:rsid w:val="008567F8"/>
    <w:rsid w:val="00861CFE"/>
    <w:rsid w:val="00867EEE"/>
    <w:rsid w:val="008814B0"/>
    <w:rsid w:val="00885BB4"/>
    <w:rsid w:val="0088617C"/>
    <w:rsid w:val="00887E61"/>
    <w:rsid w:val="008A2BE5"/>
    <w:rsid w:val="008A7509"/>
    <w:rsid w:val="008B0BE9"/>
    <w:rsid w:val="008B1DF9"/>
    <w:rsid w:val="008B1E3D"/>
    <w:rsid w:val="008B48EC"/>
    <w:rsid w:val="008B5F5C"/>
    <w:rsid w:val="008D2F65"/>
    <w:rsid w:val="008E4BF1"/>
    <w:rsid w:val="008E517D"/>
    <w:rsid w:val="008E5253"/>
    <w:rsid w:val="009040B2"/>
    <w:rsid w:val="00911057"/>
    <w:rsid w:val="00911448"/>
    <w:rsid w:val="0092726C"/>
    <w:rsid w:val="00931493"/>
    <w:rsid w:val="00931655"/>
    <w:rsid w:val="00933667"/>
    <w:rsid w:val="009414F3"/>
    <w:rsid w:val="0095214C"/>
    <w:rsid w:val="00963DBF"/>
    <w:rsid w:val="00971F87"/>
    <w:rsid w:val="0097279C"/>
    <w:rsid w:val="00975B78"/>
    <w:rsid w:val="00976B26"/>
    <w:rsid w:val="00980999"/>
    <w:rsid w:val="009865C7"/>
    <w:rsid w:val="00986800"/>
    <w:rsid w:val="00990FB6"/>
    <w:rsid w:val="00995383"/>
    <w:rsid w:val="0099704B"/>
    <w:rsid w:val="009A17F9"/>
    <w:rsid w:val="009A3E22"/>
    <w:rsid w:val="009B290E"/>
    <w:rsid w:val="009C502B"/>
    <w:rsid w:val="009C74B6"/>
    <w:rsid w:val="009D211B"/>
    <w:rsid w:val="009D3B7E"/>
    <w:rsid w:val="009D3C12"/>
    <w:rsid w:val="009E0E16"/>
    <w:rsid w:val="009E5B9D"/>
    <w:rsid w:val="009F4503"/>
    <w:rsid w:val="009F4738"/>
    <w:rsid w:val="009F70EB"/>
    <w:rsid w:val="00A01AD3"/>
    <w:rsid w:val="00A01F10"/>
    <w:rsid w:val="00A05169"/>
    <w:rsid w:val="00A10C9E"/>
    <w:rsid w:val="00A10E3F"/>
    <w:rsid w:val="00A14B3D"/>
    <w:rsid w:val="00A27FFC"/>
    <w:rsid w:val="00A33101"/>
    <w:rsid w:val="00A346AB"/>
    <w:rsid w:val="00A3505E"/>
    <w:rsid w:val="00A42EA6"/>
    <w:rsid w:val="00A432EA"/>
    <w:rsid w:val="00A4625A"/>
    <w:rsid w:val="00A50105"/>
    <w:rsid w:val="00A554AA"/>
    <w:rsid w:val="00A57854"/>
    <w:rsid w:val="00A71A41"/>
    <w:rsid w:val="00A737D7"/>
    <w:rsid w:val="00A75042"/>
    <w:rsid w:val="00A76726"/>
    <w:rsid w:val="00A77248"/>
    <w:rsid w:val="00A83467"/>
    <w:rsid w:val="00A8725B"/>
    <w:rsid w:val="00A928B0"/>
    <w:rsid w:val="00A95FA6"/>
    <w:rsid w:val="00AB6647"/>
    <w:rsid w:val="00AC3CC4"/>
    <w:rsid w:val="00AD0EA9"/>
    <w:rsid w:val="00AD211A"/>
    <w:rsid w:val="00AD77F0"/>
    <w:rsid w:val="00AE3166"/>
    <w:rsid w:val="00AF07F6"/>
    <w:rsid w:val="00AF0BB9"/>
    <w:rsid w:val="00AF773D"/>
    <w:rsid w:val="00B01284"/>
    <w:rsid w:val="00B02778"/>
    <w:rsid w:val="00B04BC7"/>
    <w:rsid w:val="00B05C7E"/>
    <w:rsid w:val="00B06663"/>
    <w:rsid w:val="00B06D3F"/>
    <w:rsid w:val="00B100E0"/>
    <w:rsid w:val="00B14F4C"/>
    <w:rsid w:val="00B2136A"/>
    <w:rsid w:val="00B24B67"/>
    <w:rsid w:val="00B3625D"/>
    <w:rsid w:val="00B364E0"/>
    <w:rsid w:val="00B43D3F"/>
    <w:rsid w:val="00B561FA"/>
    <w:rsid w:val="00B644CA"/>
    <w:rsid w:val="00B70920"/>
    <w:rsid w:val="00B72D95"/>
    <w:rsid w:val="00B75DC4"/>
    <w:rsid w:val="00B76E40"/>
    <w:rsid w:val="00B76FC1"/>
    <w:rsid w:val="00B956CB"/>
    <w:rsid w:val="00B9603F"/>
    <w:rsid w:val="00B9611B"/>
    <w:rsid w:val="00BA5D47"/>
    <w:rsid w:val="00BA640A"/>
    <w:rsid w:val="00BB3A21"/>
    <w:rsid w:val="00BB4814"/>
    <w:rsid w:val="00BC6E98"/>
    <w:rsid w:val="00BD75AD"/>
    <w:rsid w:val="00BE00BB"/>
    <w:rsid w:val="00BE45FB"/>
    <w:rsid w:val="00BE77F7"/>
    <w:rsid w:val="00BF58D6"/>
    <w:rsid w:val="00C01851"/>
    <w:rsid w:val="00C05ADA"/>
    <w:rsid w:val="00C079DA"/>
    <w:rsid w:val="00C14F53"/>
    <w:rsid w:val="00C2201B"/>
    <w:rsid w:val="00C22357"/>
    <w:rsid w:val="00C233BA"/>
    <w:rsid w:val="00C237B5"/>
    <w:rsid w:val="00C33252"/>
    <w:rsid w:val="00C3442A"/>
    <w:rsid w:val="00C37C44"/>
    <w:rsid w:val="00C56FBD"/>
    <w:rsid w:val="00C65C03"/>
    <w:rsid w:val="00C851A7"/>
    <w:rsid w:val="00C8654B"/>
    <w:rsid w:val="00C86A75"/>
    <w:rsid w:val="00C87807"/>
    <w:rsid w:val="00CB3EF9"/>
    <w:rsid w:val="00CB6D6F"/>
    <w:rsid w:val="00CC0886"/>
    <w:rsid w:val="00CC4AF8"/>
    <w:rsid w:val="00CC5F80"/>
    <w:rsid w:val="00CD0CC9"/>
    <w:rsid w:val="00CD31D7"/>
    <w:rsid w:val="00CD5585"/>
    <w:rsid w:val="00CD6F69"/>
    <w:rsid w:val="00CE396E"/>
    <w:rsid w:val="00CE5B8E"/>
    <w:rsid w:val="00CF44CE"/>
    <w:rsid w:val="00D02913"/>
    <w:rsid w:val="00D06101"/>
    <w:rsid w:val="00D0768D"/>
    <w:rsid w:val="00D20135"/>
    <w:rsid w:val="00D20391"/>
    <w:rsid w:val="00D23EBF"/>
    <w:rsid w:val="00D30B9F"/>
    <w:rsid w:val="00D317D0"/>
    <w:rsid w:val="00D33623"/>
    <w:rsid w:val="00D344D9"/>
    <w:rsid w:val="00D345AC"/>
    <w:rsid w:val="00D36651"/>
    <w:rsid w:val="00D4224F"/>
    <w:rsid w:val="00D5521F"/>
    <w:rsid w:val="00D64804"/>
    <w:rsid w:val="00D76367"/>
    <w:rsid w:val="00D90638"/>
    <w:rsid w:val="00D9312A"/>
    <w:rsid w:val="00D94A58"/>
    <w:rsid w:val="00DA1A6F"/>
    <w:rsid w:val="00DA3322"/>
    <w:rsid w:val="00DA5C92"/>
    <w:rsid w:val="00DA7C32"/>
    <w:rsid w:val="00DC317A"/>
    <w:rsid w:val="00DD28CA"/>
    <w:rsid w:val="00DD5F52"/>
    <w:rsid w:val="00DE2D47"/>
    <w:rsid w:val="00DE3DFB"/>
    <w:rsid w:val="00DE45BF"/>
    <w:rsid w:val="00DE5945"/>
    <w:rsid w:val="00DF3D47"/>
    <w:rsid w:val="00E00F52"/>
    <w:rsid w:val="00E055BC"/>
    <w:rsid w:val="00E2126D"/>
    <w:rsid w:val="00E22817"/>
    <w:rsid w:val="00E27733"/>
    <w:rsid w:val="00E302FE"/>
    <w:rsid w:val="00E359A1"/>
    <w:rsid w:val="00E3622F"/>
    <w:rsid w:val="00E4403D"/>
    <w:rsid w:val="00E50A5D"/>
    <w:rsid w:val="00E54304"/>
    <w:rsid w:val="00E56C0A"/>
    <w:rsid w:val="00E632AF"/>
    <w:rsid w:val="00E639BE"/>
    <w:rsid w:val="00E702F5"/>
    <w:rsid w:val="00E77AEC"/>
    <w:rsid w:val="00E80B1C"/>
    <w:rsid w:val="00E82CDC"/>
    <w:rsid w:val="00E90828"/>
    <w:rsid w:val="00E90A51"/>
    <w:rsid w:val="00E96DA9"/>
    <w:rsid w:val="00EA3D0B"/>
    <w:rsid w:val="00EA3DC4"/>
    <w:rsid w:val="00EA671F"/>
    <w:rsid w:val="00EC13A2"/>
    <w:rsid w:val="00EC6E0A"/>
    <w:rsid w:val="00EE00F7"/>
    <w:rsid w:val="00EE0F1E"/>
    <w:rsid w:val="00EE1698"/>
    <w:rsid w:val="00EE6310"/>
    <w:rsid w:val="00EF0B4E"/>
    <w:rsid w:val="00EF0D1E"/>
    <w:rsid w:val="00EF27BC"/>
    <w:rsid w:val="00EF2A44"/>
    <w:rsid w:val="00F00C47"/>
    <w:rsid w:val="00F02256"/>
    <w:rsid w:val="00F02E14"/>
    <w:rsid w:val="00F121AC"/>
    <w:rsid w:val="00F20BAE"/>
    <w:rsid w:val="00F21CBC"/>
    <w:rsid w:val="00F249D0"/>
    <w:rsid w:val="00F26F32"/>
    <w:rsid w:val="00F338BE"/>
    <w:rsid w:val="00F35DDE"/>
    <w:rsid w:val="00F470A3"/>
    <w:rsid w:val="00F55EAD"/>
    <w:rsid w:val="00F56686"/>
    <w:rsid w:val="00F57362"/>
    <w:rsid w:val="00F623A6"/>
    <w:rsid w:val="00F634EB"/>
    <w:rsid w:val="00F656F6"/>
    <w:rsid w:val="00F729D1"/>
    <w:rsid w:val="00F815D1"/>
    <w:rsid w:val="00F82DE4"/>
    <w:rsid w:val="00F84216"/>
    <w:rsid w:val="00F879F9"/>
    <w:rsid w:val="00F92897"/>
    <w:rsid w:val="00F938D1"/>
    <w:rsid w:val="00FB789A"/>
    <w:rsid w:val="00FB7B32"/>
    <w:rsid w:val="00FC25B4"/>
    <w:rsid w:val="00FC3838"/>
    <w:rsid w:val="00FC4FE8"/>
    <w:rsid w:val="00FC5EF7"/>
    <w:rsid w:val="00FC74C5"/>
    <w:rsid w:val="00FD7180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697"/>
  <w15:chartTrackingRefBased/>
  <w15:docId w15:val="{1E27F913-1EFC-6949-84B2-DE89DE9C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4373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6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A1A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8">
    <w:name w:val="heading 8"/>
    <w:basedOn w:val="Standard"/>
    <w:next w:val="Standard"/>
    <w:link w:val="berschrift8Zchn"/>
    <w:qFormat/>
    <w:rsid w:val="00EC13A2"/>
    <w:pPr>
      <w:spacing w:before="240" w:after="60"/>
      <w:outlineLvl w:val="7"/>
    </w:pPr>
    <w:rPr>
      <w:b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13A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EC13A2"/>
  </w:style>
  <w:style w:type="paragraph" w:styleId="Fuzeile">
    <w:name w:val="footer"/>
    <w:basedOn w:val="Standard"/>
    <w:link w:val="FuzeileZchn"/>
    <w:uiPriority w:val="99"/>
    <w:unhideWhenUsed/>
    <w:rsid w:val="00EC13A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EC13A2"/>
  </w:style>
  <w:style w:type="character" w:customStyle="1" w:styleId="berschrift8Zchn">
    <w:name w:val="Überschrift 8 Zchn"/>
    <w:basedOn w:val="Absatz-Standardschriftart"/>
    <w:link w:val="berschrift8"/>
    <w:rsid w:val="00EC13A2"/>
    <w:rPr>
      <w:rFonts w:ascii="Times New Roman" w:eastAsia="Times New Roman" w:hAnsi="Times New Roman" w:cs="Times New Roman"/>
      <w:b/>
      <w:i/>
      <w:iCs/>
      <w:color w:val="000000"/>
      <w:kern w:val="0"/>
      <w:lang w:eastAsia="de-DE"/>
      <w14:ligatures w14:val="none"/>
    </w:rPr>
  </w:style>
  <w:style w:type="character" w:styleId="Hyperlink">
    <w:name w:val="Hyperlink"/>
    <w:rsid w:val="00EC13A2"/>
    <w:rPr>
      <w:color w:val="0000FF"/>
      <w:u w:val="single"/>
    </w:rPr>
  </w:style>
  <w:style w:type="character" w:customStyle="1" w:styleId="artgrpdescriptiontextstd">
    <w:name w:val="artgrpdescriptiontextstd"/>
    <w:rsid w:val="00EC13A2"/>
  </w:style>
  <w:style w:type="character" w:customStyle="1" w:styleId="apple-converted-space">
    <w:name w:val="apple-converted-space"/>
    <w:basedOn w:val="Absatz-Standardschriftart"/>
    <w:rsid w:val="00C56FBD"/>
  </w:style>
  <w:style w:type="paragraph" w:styleId="Listenabsatz">
    <w:name w:val="List Paragraph"/>
    <w:basedOn w:val="Standard"/>
    <w:uiPriority w:val="34"/>
    <w:qFormat/>
    <w:rsid w:val="006D30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3038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72303E"/>
  </w:style>
  <w:style w:type="character" w:styleId="BesuchterLink">
    <w:name w:val="FollowedHyperlink"/>
    <w:basedOn w:val="Absatz-Standardschriftart"/>
    <w:uiPriority w:val="99"/>
    <w:semiHidden/>
    <w:unhideWhenUsed/>
    <w:rsid w:val="00BB481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18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8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86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8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866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D94A58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B9603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879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879F9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879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879F9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gbt">
    <w:name w:val="gb_t"/>
    <w:basedOn w:val="Absatz-Standardschriftart"/>
    <w:rsid w:val="00F879F9"/>
  </w:style>
  <w:style w:type="character" w:styleId="Fett">
    <w:name w:val="Strong"/>
    <w:basedOn w:val="Absatz-Standardschriftart"/>
    <w:uiPriority w:val="22"/>
    <w:qFormat/>
    <w:rsid w:val="00F879F9"/>
    <w:rPr>
      <w:b/>
      <w:bCs/>
    </w:rPr>
  </w:style>
  <w:style w:type="character" w:customStyle="1" w:styleId="uv3um">
    <w:name w:val="uv3um"/>
    <w:basedOn w:val="Absatz-Standardschriftart"/>
    <w:rsid w:val="00F879F9"/>
  </w:style>
  <w:style w:type="paragraph" w:customStyle="1" w:styleId="k3ksmc">
    <w:name w:val="k3ksmc"/>
    <w:basedOn w:val="Standard"/>
    <w:rsid w:val="00F879F9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C6E98"/>
    <w:rPr>
      <w:rFonts w:asciiTheme="majorHAnsi" w:eastAsiaTheme="majorEastAsia" w:hAnsiTheme="majorHAnsi" w:cstheme="majorBidi"/>
      <w:color w:val="1F3763" w:themeColor="accent1" w:themeShade="7F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BC6E98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A1A6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elem.se/sv/Produkt%C3%B6versikt/Sp%C3%A4nnteknik/04000/Sp%C3%A4nnexcenter-sp%C3%A4nnexcenterskruvar/Sp%C3%A4nnande-excenterskruvar-med-l%C3%A5sspak/p/agid.36396" TargetMode="External"/><Relationship Id="rId13" Type="http://schemas.openxmlformats.org/officeDocument/2006/relationships/hyperlink" Target="http://www.koehler-partner.de/project/norelem-presseservi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orelem.se/sv/Produkt%C3%B6versikt/Sp%C3%A4nnteknik/04000/Sp%C3%A4nnexcenter-sp%C3%A4nnexcenterskruvar/Sp%C3%A4nnande-excenterskruvar-med-l%C3%A5sspak/p/agid.36396" TargetMode="External"/><Relationship Id="rId12" Type="http://schemas.openxmlformats.org/officeDocument/2006/relationships/hyperlink" Target="https://www.norelem.se/sv/Produkt%C3%B6versikt/Sp%C3%A4nnteknik/04000/Sp%C3%A4nnexcenter-sp%C3%A4nnexcenterskruvar/Sp%C3%A4nnande-excenterskruvar-med-l%C3%A5sspak/p/agid.3639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elem.se/sv/Produkt%C3%B6versikt/Sp%C3%A4nnteknik/04000/Sp%C3%A4nnexcenter-sp%C3%A4nnexcenterskruvar/Sp%C3%A4nnande-excenterskruvar-med-l%C3%A5sspak/p/agid.363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relem.se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norelem.se/sv/Produkt%C3%B6versikt/Sp%C3%A4nnteknik/04000/Sp%C3%A4nnexcenter-sp%C3%A4nnexcenterskruvar/Sp%C3%A4nnande-excenterskruvar-med-l%C3%A5sspak/p/agid.36395" TargetMode="External"/><Relationship Id="rId14" Type="http://schemas.openxmlformats.org/officeDocument/2006/relationships/hyperlink" Target="mailto:info@norele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Pereira da Silva</dc:creator>
  <cp:keywords/>
  <dc:description/>
  <cp:lastModifiedBy>Ramona Lienhop</cp:lastModifiedBy>
  <cp:revision>2</cp:revision>
  <cp:lastPrinted>2024-08-29T13:37:00Z</cp:lastPrinted>
  <dcterms:created xsi:type="dcterms:W3CDTF">2026-05-11T09:13:00Z</dcterms:created>
  <dcterms:modified xsi:type="dcterms:W3CDTF">2026-05-11T09:13:00Z</dcterms:modified>
</cp:coreProperties>
</file>